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56C" w:rsidRDefault="00B3256C">
      <w:bookmarkStart w:id="0" w:name="_GoBack"/>
      <w:bookmarkEnd w:id="0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97"/>
      </w:tblGrid>
      <w:tr w:rsidR="0043553F" w:rsidTr="00067719">
        <w:tc>
          <w:tcPr>
            <w:tcW w:w="8897" w:type="dxa"/>
          </w:tcPr>
          <w:p w:rsidR="0043553F" w:rsidRDefault="0043553F">
            <w:pPr>
              <w:rPr>
                <w:b/>
                <w:sz w:val="28"/>
                <w:szCs w:val="28"/>
              </w:rPr>
            </w:pPr>
          </w:p>
          <w:p w:rsidR="0043553F" w:rsidRDefault="0043553F" w:rsidP="0043553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De </w:t>
            </w:r>
            <w:proofErr w:type="spellStart"/>
            <w:r>
              <w:rPr>
                <w:b/>
                <w:sz w:val="28"/>
                <w:szCs w:val="28"/>
              </w:rPr>
              <w:t>diamantbusiness</w:t>
            </w:r>
            <w:proofErr w:type="spellEnd"/>
            <w:r>
              <w:rPr>
                <w:b/>
                <w:sz w:val="28"/>
                <w:szCs w:val="28"/>
              </w:rPr>
              <w:t xml:space="preserve"> in tijden van crisis (2008) – wereldproductie diamant</w:t>
            </w:r>
          </w:p>
          <w:p w:rsidR="0043553F" w:rsidRDefault="0043553F" w:rsidP="0043553F">
            <w:pPr>
              <w:rPr>
                <w:b/>
                <w:sz w:val="28"/>
                <w:szCs w:val="28"/>
              </w:rPr>
            </w:pPr>
          </w:p>
        </w:tc>
      </w:tr>
    </w:tbl>
    <w:p w:rsidR="0043553F" w:rsidRDefault="0043553F">
      <w:pPr>
        <w:rPr>
          <w:b/>
          <w:sz w:val="28"/>
          <w:szCs w:val="28"/>
        </w:rPr>
      </w:pPr>
    </w:p>
    <w:p w:rsidR="00E84412" w:rsidRDefault="0043553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Deel 1 : </w:t>
      </w:r>
      <w:r w:rsidR="00150804">
        <w:rPr>
          <w:b/>
          <w:sz w:val="28"/>
          <w:szCs w:val="28"/>
        </w:rPr>
        <w:t>Antwerpen</w:t>
      </w:r>
      <w:r>
        <w:rPr>
          <w:b/>
          <w:sz w:val="28"/>
          <w:szCs w:val="28"/>
        </w:rPr>
        <w:t xml:space="preserve">   -   </w:t>
      </w:r>
      <w:proofErr w:type="spellStart"/>
      <w:r>
        <w:rPr>
          <w:b/>
          <w:sz w:val="28"/>
          <w:szCs w:val="28"/>
        </w:rPr>
        <w:t>Diamonds</w:t>
      </w:r>
      <w:proofErr w:type="spellEnd"/>
      <w:r>
        <w:rPr>
          <w:b/>
          <w:sz w:val="28"/>
          <w:szCs w:val="28"/>
        </w:rPr>
        <w:t xml:space="preserve"> love </w:t>
      </w:r>
      <w:proofErr w:type="spellStart"/>
      <w:r>
        <w:rPr>
          <w:b/>
          <w:sz w:val="28"/>
          <w:szCs w:val="28"/>
        </w:rPr>
        <w:t>Antwerp</w:t>
      </w:r>
      <w:proofErr w:type="spellEnd"/>
      <w:r>
        <w:rPr>
          <w:b/>
          <w:sz w:val="28"/>
          <w:szCs w:val="28"/>
        </w:rPr>
        <w:t xml:space="preserve"> (2017)</w:t>
      </w:r>
    </w:p>
    <w:p w:rsidR="00E84412" w:rsidRDefault="00E84412" w:rsidP="00E84412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De Antwerpse </w:t>
      </w:r>
      <w:proofErr w:type="spellStart"/>
      <w:r>
        <w:rPr>
          <w:sz w:val="24"/>
          <w:szCs w:val="24"/>
        </w:rPr>
        <w:t>diamantbusiness</w:t>
      </w:r>
      <w:proofErr w:type="spellEnd"/>
      <w:r>
        <w:rPr>
          <w:sz w:val="24"/>
          <w:szCs w:val="24"/>
        </w:rPr>
        <w:t xml:space="preserve"> in de periode 2000-2017</w:t>
      </w:r>
    </w:p>
    <w:p w:rsidR="00E84412" w:rsidRDefault="00E84412" w:rsidP="00E84412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Antwerpen : diamantactiviteiten in een </w:t>
      </w:r>
      <w:r w:rsidR="0043553F">
        <w:rPr>
          <w:sz w:val="24"/>
          <w:szCs w:val="24"/>
        </w:rPr>
        <w:t>“</w:t>
      </w:r>
      <w:r>
        <w:rPr>
          <w:sz w:val="24"/>
          <w:szCs w:val="24"/>
        </w:rPr>
        <w:t>nutshell”</w:t>
      </w:r>
    </w:p>
    <w:p w:rsidR="00E84412" w:rsidRDefault="00E84412" w:rsidP="00E84412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Antwerpen : export ,</w:t>
      </w:r>
      <w:r w:rsidR="0043553F">
        <w:rPr>
          <w:sz w:val="24"/>
          <w:szCs w:val="24"/>
        </w:rPr>
        <w:t xml:space="preserve"> </w:t>
      </w:r>
      <w:r>
        <w:rPr>
          <w:sz w:val="24"/>
          <w:szCs w:val="24"/>
        </w:rPr>
        <w:t>import</w:t>
      </w:r>
      <w:r w:rsidR="0043553F">
        <w:rPr>
          <w:sz w:val="24"/>
          <w:szCs w:val="24"/>
        </w:rPr>
        <w:t xml:space="preserve"> </w:t>
      </w:r>
      <w:r>
        <w:rPr>
          <w:sz w:val="24"/>
          <w:szCs w:val="24"/>
        </w:rPr>
        <w:t>, ruw en geslepen in de periode 2008-2016</w:t>
      </w:r>
    </w:p>
    <w:p w:rsidR="00E84412" w:rsidRDefault="00E84412" w:rsidP="00E84412">
      <w:pPr>
        <w:rPr>
          <w:b/>
          <w:sz w:val="28"/>
          <w:szCs w:val="28"/>
        </w:rPr>
      </w:pPr>
      <w:r>
        <w:rPr>
          <w:b/>
          <w:sz w:val="28"/>
          <w:szCs w:val="28"/>
        </w:rPr>
        <w:t>Deel 2 :</w:t>
      </w:r>
      <w:r w:rsidR="00150804">
        <w:rPr>
          <w:b/>
          <w:sz w:val="28"/>
          <w:szCs w:val="28"/>
        </w:rPr>
        <w:t xml:space="preserve"> De Beers  DTC</w:t>
      </w:r>
      <w:r w:rsidR="0043553F">
        <w:rPr>
          <w:b/>
          <w:sz w:val="28"/>
          <w:szCs w:val="28"/>
        </w:rPr>
        <w:t xml:space="preserve">   –  </w:t>
      </w:r>
      <w:proofErr w:type="spellStart"/>
      <w:r w:rsidR="0043553F">
        <w:rPr>
          <w:b/>
          <w:sz w:val="28"/>
          <w:szCs w:val="28"/>
        </w:rPr>
        <w:t>Diamonds</w:t>
      </w:r>
      <w:proofErr w:type="spellEnd"/>
      <w:r w:rsidR="0043553F">
        <w:rPr>
          <w:b/>
          <w:sz w:val="28"/>
          <w:szCs w:val="28"/>
        </w:rPr>
        <w:t xml:space="preserve"> are </w:t>
      </w:r>
      <w:proofErr w:type="spellStart"/>
      <w:r w:rsidR="0043553F">
        <w:rPr>
          <w:b/>
          <w:sz w:val="28"/>
          <w:szCs w:val="28"/>
        </w:rPr>
        <w:t>for</w:t>
      </w:r>
      <w:proofErr w:type="spellEnd"/>
      <w:r w:rsidR="0043553F">
        <w:rPr>
          <w:b/>
          <w:sz w:val="28"/>
          <w:szCs w:val="28"/>
        </w:rPr>
        <w:t xml:space="preserve"> ever (1947)</w:t>
      </w:r>
    </w:p>
    <w:p w:rsidR="00E84412" w:rsidRPr="00E84412" w:rsidRDefault="00E84412" w:rsidP="00E84412">
      <w:pPr>
        <w:pStyle w:val="Lijstalinea"/>
        <w:numPr>
          <w:ilvl w:val="0"/>
          <w:numId w:val="3"/>
        </w:numPr>
        <w:rPr>
          <w:b/>
          <w:sz w:val="28"/>
          <w:szCs w:val="28"/>
        </w:rPr>
      </w:pPr>
      <w:r>
        <w:rPr>
          <w:sz w:val="24"/>
          <w:szCs w:val="24"/>
        </w:rPr>
        <w:t xml:space="preserve">Ontstaansgeschiedenis van “ De Beers </w:t>
      </w:r>
      <w:proofErr w:type="spellStart"/>
      <w:r>
        <w:rPr>
          <w:sz w:val="24"/>
          <w:szCs w:val="24"/>
        </w:rPr>
        <w:t>Consolidated</w:t>
      </w:r>
      <w:proofErr w:type="spellEnd"/>
      <w:r>
        <w:rPr>
          <w:sz w:val="24"/>
          <w:szCs w:val="24"/>
        </w:rPr>
        <w:t xml:space="preserve"> mines” </w:t>
      </w:r>
    </w:p>
    <w:p w:rsidR="00E84412" w:rsidRPr="00E84412" w:rsidRDefault="00E84412" w:rsidP="00E84412">
      <w:pPr>
        <w:pStyle w:val="Lijstalinea"/>
        <w:numPr>
          <w:ilvl w:val="0"/>
          <w:numId w:val="3"/>
        </w:numPr>
        <w:rPr>
          <w:b/>
          <w:sz w:val="28"/>
          <w:szCs w:val="28"/>
        </w:rPr>
      </w:pPr>
      <w:r>
        <w:rPr>
          <w:sz w:val="24"/>
          <w:szCs w:val="24"/>
        </w:rPr>
        <w:t>De Beers Group in de crisisjaren : 2000-2017</w:t>
      </w:r>
    </w:p>
    <w:p w:rsidR="00150804" w:rsidRPr="0043553F" w:rsidRDefault="00E84412" w:rsidP="00150804">
      <w:pPr>
        <w:pStyle w:val="Lijstalinea"/>
        <w:numPr>
          <w:ilvl w:val="0"/>
          <w:numId w:val="3"/>
        </w:numPr>
        <w:rPr>
          <w:b/>
          <w:sz w:val="28"/>
          <w:szCs w:val="28"/>
        </w:rPr>
      </w:pPr>
      <w:r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Supplier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choice</w:t>
      </w:r>
      <w:proofErr w:type="spellEnd"/>
      <w:r>
        <w:rPr>
          <w:sz w:val="24"/>
          <w:szCs w:val="24"/>
        </w:rPr>
        <w:t xml:space="preserve"> policy “ van De </w:t>
      </w:r>
      <w:r w:rsidR="0043553F">
        <w:rPr>
          <w:sz w:val="24"/>
          <w:szCs w:val="24"/>
        </w:rPr>
        <w:t>B</w:t>
      </w:r>
      <w:r>
        <w:rPr>
          <w:sz w:val="24"/>
          <w:szCs w:val="24"/>
        </w:rPr>
        <w:t xml:space="preserve">eers DTC </w:t>
      </w:r>
    </w:p>
    <w:p w:rsidR="0043553F" w:rsidRPr="00150804" w:rsidRDefault="0043553F" w:rsidP="0043553F">
      <w:pPr>
        <w:pStyle w:val="Lijstalinea"/>
        <w:rPr>
          <w:b/>
          <w:sz w:val="28"/>
          <w:szCs w:val="28"/>
        </w:rPr>
      </w:pPr>
    </w:p>
    <w:p w:rsidR="00150804" w:rsidRDefault="00150804" w:rsidP="001508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BE"/>
        </w:rPr>
        <w:drawing>
          <wp:inline distT="0" distB="0" distL="0" distR="0">
            <wp:extent cx="4968525" cy="2948940"/>
            <wp:effectExtent l="0" t="0" r="3810" b="3810"/>
            <wp:docPr id="1" name="Afbeelding 1" descr="C:\Users\Eigenaar\Documents\scans\Diamant\Prosp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genaar\Documents\scans\Diamant\Prosp-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85" cy="29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04" w:rsidRDefault="00150804" w:rsidP="00E844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Deel 3 : De </w:t>
      </w:r>
      <w:proofErr w:type="spellStart"/>
      <w:r w:rsidR="00B30125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iamantbusiness</w:t>
      </w:r>
      <w:proofErr w:type="spellEnd"/>
    </w:p>
    <w:p w:rsidR="00150804" w:rsidRPr="00150804" w:rsidRDefault="00150804" w:rsidP="00150804">
      <w:pPr>
        <w:pStyle w:val="Lijstalinea"/>
        <w:numPr>
          <w:ilvl w:val="0"/>
          <w:numId w:val="3"/>
        </w:numPr>
        <w:rPr>
          <w:b/>
          <w:sz w:val="28"/>
          <w:szCs w:val="28"/>
        </w:rPr>
      </w:pPr>
      <w:r>
        <w:rPr>
          <w:sz w:val="24"/>
          <w:szCs w:val="24"/>
        </w:rPr>
        <w:t xml:space="preserve">Evolutie van de wereldproductie : </w:t>
      </w:r>
    </w:p>
    <w:p w:rsidR="00150804" w:rsidRPr="00150804" w:rsidRDefault="00150804" w:rsidP="00150804">
      <w:pPr>
        <w:pStyle w:val="Lijstalinea"/>
        <w:rPr>
          <w:b/>
          <w:sz w:val="28"/>
          <w:szCs w:val="28"/>
        </w:rPr>
      </w:pPr>
      <w:r>
        <w:rPr>
          <w:sz w:val="24"/>
          <w:szCs w:val="24"/>
        </w:rPr>
        <w:t>Fase I : 1880 – 1925  Fase II  1920/1925 – 1965  Fase III  1965 – 2005/2017</w:t>
      </w:r>
    </w:p>
    <w:p w:rsidR="00E84412" w:rsidRPr="00E84412" w:rsidRDefault="00E84412" w:rsidP="00E84412">
      <w:pPr>
        <w:pStyle w:val="Lijstalinea"/>
        <w:numPr>
          <w:ilvl w:val="0"/>
          <w:numId w:val="3"/>
        </w:numPr>
        <w:rPr>
          <w:b/>
          <w:sz w:val="28"/>
          <w:szCs w:val="28"/>
        </w:rPr>
      </w:pPr>
      <w:r>
        <w:rPr>
          <w:sz w:val="24"/>
          <w:szCs w:val="24"/>
        </w:rPr>
        <w:t>Diamantproductie per land : Angola ,</w:t>
      </w:r>
      <w:r w:rsidR="00150804">
        <w:rPr>
          <w:sz w:val="24"/>
          <w:szCs w:val="24"/>
        </w:rPr>
        <w:t xml:space="preserve"> Australië</w:t>
      </w:r>
      <w:r w:rsidRPr="00E84412">
        <w:rPr>
          <w:sz w:val="24"/>
          <w:szCs w:val="24"/>
        </w:rPr>
        <w:t xml:space="preserve"> </w:t>
      </w:r>
      <w:r w:rsidR="00150804">
        <w:rPr>
          <w:sz w:val="24"/>
          <w:szCs w:val="24"/>
        </w:rPr>
        <w:t>, Canada , Botswana , Lesotho , Namibië ,</w:t>
      </w:r>
      <w:r w:rsidR="003C56AB">
        <w:rPr>
          <w:sz w:val="24"/>
          <w:szCs w:val="24"/>
        </w:rPr>
        <w:t>Rusland,</w:t>
      </w:r>
      <w:r w:rsidR="00150804">
        <w:rPr>
          <w:sz w:val="24"/>
          <w:szCs w:val="24"/>
        </w:rPr>
        <w:t xml:space="preserve">Tanzania , Zimbabwe , Zuid Afrika </w:t>
      </w:r>
      <w:r w:rsidRPr="00E84412">
        <w:rPr>
          <w:sz w:val="24"/>
          <w:szCs w:val="24"/>
        </w:rPr>
        <w:t xml:space="preserve"> </w:t>
      </w:r>
    </w:p>
    <w:sectPr w:rsidR="00E84412" w:rsidRPr="00E84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1500"/>
    <w:multiLevelType w:val="hybridMultilevel"/>
    <w:tmpl w:val="885EFACA"/>
    <w:lvl w:ilvl="0" w:tplc="DEE0BF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4E56A8"/>
    <w:multiLevelType w:val="hybridMultilevel"/>
    <w:tmpl w:val="4EDCDD42"/>
    <w:lvl w:ilvl="0" w:tplc="F87A1D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B00CF"/>
    <w:multiLevelType w:val="hybridMultilevel"/>
    <w:tmpl w:val="8AAC50F0"/>
    <w:lvl w:ilvl="0" w:tplc="AA52AE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412"/>
    <w:rsid w:val="00067719"/>
    <w:rsid w:val="00150804"/>
    <w:rsid w:val="001B491E"/>
    <w:rsid w:val="003C56AB"/>
    <w:rsid w:val="0043553F"/>
    <w:rsid w:val="00633FEB"/>
    <w:rsid w:val="00962316"/>
    <w:rsid w:val="00A510C9"/>
    <w:rsid w:val="00B30125"/>
    <w:rsid w:val="00B3256C"/>
    <w:rsid w:val="00B5078F"/>
    <w:rsid w:val="00E8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84412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50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0804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435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84412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50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0804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435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Eigenaar</cp:lastModifiedBy>
  <cp:revision>2</cp:revision>
  <cp:lastPrinted>2018-02-27T08:11:00Z</cp:lastPrinted>
  <dcterms:created xsi:type="dcterms:W3CDTF">2018-02-27T08:14:00Z</dcterms:created>
  <dcterms:modified xsi:type="dcterms:W3CDTF">2018-02-27T08:14:00Z</dcterms:modified>
</cp:coreProperties>
</file>